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3" w:rsidRPr="00E84652" w:rsidRDefault="008B7153" w:rsidP="00A82EFC">
      <w:pPr>
        <w:spacing w:line="240" w:lineRule="auto"/>
        <w:ind w:leftChars="85" w:left="204"/>
        <w:jc w:val="center"/>
        <w:rPr>
          <w:rFonts w:ascii="黑体" w:eastAsia="黑体" w:hAnsi="黑体"/>
          <w:b/>
          <w:bCs/>
          <w:sz w:val="32"/>
        </w:rPr>
      </w:pPr>
      <w:r w:rsidRPr="00E84652">
        <w:rPr>
          <w:rFonts w:ascii="黑体" w:eastAsia="黑体" w:hAnsi="黑体" w:hint="eastAsia"/>
          <w:b/>
          <w:bCs/>
          <w:sz w:val="32"/>
        </w:rPr>
        <w:t>上海科技大学</w:t>
      </w:r>
      <w:r w:rsidR="008C2489" w:rsidRPr="00E84652">
        <w:rPr>
          <w:rFonts w:ascii="黑体" w:eastAsia="黑体" w:hAnsi="黑体" w:hint="eastAsia"/>
          <w:b/>
          <w:bCs/>
          <w:sz w:val="32"/>
        </w:rPr>
        <w:t>信息学院</w:t>
      </w:r>
      <w:r w:rsidR="007F419A" w:rsidRPr="00E84652">
        <w:rPr>
          <w:rFonts w:ascii="黑体" w:eastAsia="黑体" w:hAnsi="黑体" w:hint="eastAsia"/>
          <w:b/>
          <w:bCs/>
          <w:sz w:val="32"/>
        </w:rPr>
        <w:t>转专业</w:t>
      </w:r>
      <w:r w:rsidR="005E458E" w:rsidRPr="00E84652">
        <w:rPr>
          <w:rFonts w:ascii="黑体" w:eastAsia="黑体" w:hAnsi="黑体" w:hint="eastAsia"/>
          <w:b/>
          <w:bCs/>
          <w:sz w:val="32"/>
        </w:rPr>
        <w:t>、转学院</w:t>
      </w:r>
      <w:r w:rsidR="007F419A" w:rsidRPr="00E84652">
        <w:rPr>
          <w:rFonts w:ascii="黑体" w:eastAsia="黑体" w:hAnsi="黑体" w:hint="eastAsia"/>
          <w:b/>
          <w:bCs/>
          <w:sz w:val="32"/>
        </w:rPr>
        <w:t>知情告知书</w:t>
      </w:r>
    </w:p>
    <w:tbl>
      <w:tblPr>
        <w:tblW w:w="10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50"/>
        <w:gridCol w:w="1135"/>
        <w:gridCol w:w="284"/>
        <w:gridCol w:w="155"/>
        <w:gridCol w:w="553"/>
        <w:gridCol w:w="993"/>
        <w:gridCol w:w="28"/>
        <w:gridCol w:w="1574"/>
        <w:gridCol w:w="1516"/>
        <w:gridCol w:w="58"/>
        <w:gridCol w:w="651"/>
        <w:gridCol w:w="850"/>
        <w:gridCol w:w="73"/>
        <w:gridCol w:w="1575"/>
      </w:tblGrid>
      <w:tr w:rsidR="00E84652" w:rsidRPr="00E84652" w:rsidTr="004142F6">
        <w:trPr>
          <w:trHeight w:val="490"/>
          <w:jc w:val="center"/>
        </w:trPr>
        <w:tc>
          <w:tcPr>
            <w:tcW w:w="710" w:type="dxa"/>
            <w:vAlign w:val="center"/>
          </w:tcPr>
          <w:p w:rsidR="00F32F8A" w:rsidRPr="00E84652" w:rsidRDefault="00F32F8A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姓名</w:t>
            </w:r>
          </w:p>
        </w:tc>
        <w:tc>
          <w:tcPr>
            <w:tcW w:w="1685" w:type="dxa"/>
            <w:gridSpan w:val="2"/>
            <w:vAlign w:val="center"/>
          </w:tcPr>
          <w:p w:rsidR="00F32F8A" w:rsidRPr="00E84652" w:rsidRDefault="00F32F8A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32F8A" w:rsidRPr="00E84652" w:rsidRDefault="00F32F8A" w:rsidP="00FC2AAC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学号</w:t>
            </w:r>
          </w:p>
        </w:tc>
        <w:tc>
          <w:tcPr>
            <w:tcW w:w="2595" w:type="dxa"/>
            <w:gridSpan w:val="3"/>
            <w:vAlign w:val="center"/>
          </w:tcPr>
          <w:p w:rsidR="00F32F8A" w:rsidRPr="00E84652" w:rsidRDefault="00F32F8A" w:rsidP="00BE6A6F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BE6A6F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入学时间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B87A34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84652" w:rsidRPr="00E84652" w:rsidTr="004142F6">
        <w:trPr>
          <w:trHeight w:val="417"/>
          <w:jc w:val="center"/>
        </w:trPr>
        <w:tc>
          <w:tcPr>
            <w:tcW w:w="710" w:type="dxa"/>
            <w:vAlign w:val="center"/>
          </w:tcPr>
          <w:p w:rsidR="00F32F8A" w:rsidRPr="00E84652" w:rsidRDefault="00F32F8A" w:rsidP="00BE6A6F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性别</w:t>
            </w:r>
          </w:p>
        </w:tc>
        <w:tc>
          <w:tcPr>
            <w:tcW w:w="1685" w:type="dxa"/>
            <w:gridSpan w:val="2"/>
            <w:vAlign w:val="center"/>
          </w:tcPr>
          <w:p w:rsidR="00F32F8A" w:rsidRPr="00E84652" w:rsidRDefault="00F32F8A" w:rsidP="00BE6A6F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32F8A" w:rsidRPr="00E84652" w:rsidRDefault="00F32F8A" w:rsidP="00BE6A6F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邮箱</w:t>
            </w:r>
          </w:p>
        </w:tc>
        <w:tc>
          <w:tcPr>
            <w:tcW w:w="2595" w:type="dxa"/>
            <w:gridSpan w:val="3"/>
            <w:vAlign w:val="center"/>
          </w:tcPr>
          <w:p w:rsidR="00F32F8A" w:rsidRPr="00E84652" w:rsidRDefault="00F32F8A" w:rsidP="004D4453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4D4453">
            <w:pPr>
              <w:spacing w:line="240" w:lineRule="auto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手机号码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BE6A6F">
            <w:pPr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84652" w:rsidRPr="00E84652" w:rsidTr="005E458E">
        <w:trPr>
          <w:trHeight w:val="454"/>
          <w:jc w:val="center"/>
        </w:trPr>
        <w:tc>
          <w:tcPr>
            <w:tcW w:w="2395" w:type="dxa"/>
            <w:gridSpan w:val="3"/>
            <w:vAlign w:val="center"/>
          </w:tcPr>
          <w:p w:rsidR="00F32F8A" w:rsidRPr="00E84652" w:rsidRDefault="00F32F8A" w:rsidP="007F419A">
            <w:pPr>
              <w:spacing w:line="240" w:lineRule="auto"/>
              <w:ind w:left="250" w:rightChars="-103" w:right="-247" w:hangingChars="119" w:hanging="250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现所学专业</w:t>
            </w:r>
          </w:p>
        </w:tc>
        <w:tc>
          <w:tcPr>
            <w:tcW w:w="3587" w:type="dxa"/>
            <w:gridSpan w:val="6"/>
            <w:vAlign w:val="center"/>
          </w:tcPr>
          <w:p w:rsidR="00F32F8A" w:rsidRPr="00E84652" w:rsidRDefault="00F32F8A" w:rsidP="007F419A">
            <w:pPr>
              <w:spacing w:line="240" w:lineRule="auto"/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7F419A">
            <w:pPr>
              <w:spacing w:line="240" w:lineRule="auto"/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拟转入专业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7F419A">
            <w:pPr>
              <w:spacing w:line="240" w:lineRule="auto"/>
              <w:ind w:leftChars="38" w:left="91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84652" w:rsidRPr="00E84652" w:rsidTr="005E458E">
        <w:trPr>
          <w:trHeight w:val="419"/>
          <w:jc w:val="center"/>
        </w:trPr>
        <w:tc>
          <w:tcPr>
            <w:tcW w:w="2395" w:type="dxa"/>
            <w:gridSpan w:val="3"/>
            <w:vAlign w:val="center"/>
          </w:tcPr>
          <w:p w:rsidR="00F32F8A" w:rsidRPr="00E84652" w:rsidRDefault="00F32F8A" w:rsidP="007F419A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现所在学院</w:t>
            </w:r>
          </w:p>
        </w:tc>
        <w:tc>
          <w:tcPr>
            <w:tcW w:w="3587" w:type="dxa"/>
            <w:gridSpan w:val="6"/>
            <w:vAlign w:val="center"/>
          </w:tcPr>
          <w:p w:rsidR="00F32F8A" w:rsidRPr="00E84652" w:rsidRDefault="00F32F8A" w:rsidP="007F419A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F32F8A" w:rsidRPr="00E84652" w:rsidRDefault="00F32F8A" w:rsidP="007F419A">
            <w:pPr>
              <w:spacing w:line="240" w:lineRule="auto"/>
              <w:rPr>
                <w:rFonts w:ascii="楷体_GB2312" w:eastAsia="楷体_GB2312"/>
                <w:sz w:val="21"/>
                <w:szCs w:val="21"/>
              </w:rPr>
            </w:pPr>
            <w:r w:rsidRPr="00E84652">
              <w:rPr>
                <w:rFonts w:ascii="楷体_GB2312" w:eastAsia="楷体_GB2312" w:hint="eastAsia"/>
                <w:sz w:val="21"/>
                <w:szCs w:val="21"/>
              </w:rPr>
              <w:t>拟转入学院</w:t>
            </w:r>
          </w:p>
        </w:tc>
        <w:tc>
          <w:tcPr>
            <w:tcW w:w="3207" w:type="dxa"/>
            <w:gridSpan w:val="5"/>
            <w:vAlign w:val="center"/>
          </w:tcPr>
          <w:p w:rsidR="00F32F8A" w:rsidRPr="00E84652" w:rsidRDefault="00F32F8A" w:rsidP="007F419A">
            <w:pPr>
              <w:spacing w:line="240" w:lineRule="auto"/>
              <w:ind w:leftChars="38" w:left="91"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F5899" w:rsidRPr="00E84652" w:rsidTr="003F5899">
        <w:trPr>
          <w:trHeight w:hRule="exact" w:val="754"/>
          <w:jc w:val="center"/>
        </w:trPr>
        <w:tc>
          <w:tcPr>
            <w:tcW w:w="10705" w:type="dxa"/>
            <w:gridSpan w:val="15"/>
            <w:vAlign w:val="center"/>
          </w:tcPr>
          <w:p w:rsidR="003F5899" w:rsidRPr="00E84652" w:rsidRDefault="003F5899" w:rsidP="003F5899">
            <w:pPr>
              <w:spacing w:line="240" w:lineRule="auto"/>
              <w:ind w:right="62"/>
              <w:jc w:val="both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2"/>
                <w:szCs w:val="21"/>
              </w:rPr>
              <w:t>根据转入专业</w:t>
            </w:r>
            <w:r>
              <w:rPr>
                <w:rFonts w:eastAsia="楷体_GB2312" w:hint="eastAsia"/>
                <w:b/>
                <w:sz w:val="22"/>
                <w:szCs w:val="21"/>
              </w:rPr>
              <w:t>对应年级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的培养方案，</w:t>
            </w:r>
            <w:r>
              <w:rPr>
                <w:rFonts w:eastAsia="楷体_GB2312" w:hint="eastAsia"/>
                <w:b/>
                <w:sz w:val="22"/>
                <w:szCs w:val="21"/>
              </w:rPr>
              <w:t>已经修读的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课程</w:t>
            </w:r>
            <w:r>
              <w:rPr>
                <w:rFonts w:eastAsia="楷体_GB2312" w:hint="eastAsia"/>
                <w:b/>
                <w:sz w:val="22"/>
                <w:szCs w:val="21"/>
              </w:rPr>
              <w:t>（仅填写通识</w:t>
            </w:r>
            <w:r>
              <w:rPr>
                <w:rFonts w:eastAsia="楷体_GB2312" w:hint="eastAsia"/>
                <w:b/>
                <w:sz w:val="22"/>
                <w:szCs w:val="21"/>
              </w:rPr>
              <w:t>-</w:t>
            </w:r>
            <w:r>
              <w:rPr>
                <w:rFonts w:eastAsia="楷体_GB2312" w:hint="eastAsia"/>
                <w:b/>
                <w:sz w:val="22"/>
                <w:szCs w:val="21"/>
              </w:rPr>
              <w:t>自然科学与工程技术、通识</w:t>
            </w:r>
            <w:r>
              <w:rPr>
                <w:rFonts w:eastAsia="楷体_GB2312" w:hint="eastAsia"/>
                <w:b/>
                <w:sz w:val="22"/>
                <w:szCs w:val="21"/>
              </w:rPr>
              <w:t>-</w:t>
            </w:r>
            <w:r>
              <w:rPr>
                <w:rFonts w:eastAsia="楷体_GB2312" w:hint="eastAsia"/>
                <w:b/>
                <w:sz w:val="22"/>
                <w:szCs w:val="21"/>
              </w:rPr>
              <w:t>自然科学基础选修、专业课程三类课程）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：</w:t>
            </w:r>
          </w:p>
        </w:tc>
      </w:tr>
      <w:tr w:rsidR="00442E07" w:rsidRPr="00E84652" w:rsidTr="004142F6">
        <w:trPr>
          <w:trHeight w:hRule="exact" w:val="895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442E07" w:rsidRPr="00E84652" w:rsidRDefault="00442E07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已修专业</w:t>
            </w:r>
          </w:p>
          <w:p w:rsidR="00442E07" w:rsidRPr="00E84652" w:rsidRDefault="00442E07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必修课</w:t>
            </w:r>
          </w:p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选修课</w:t>
            </w: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90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442E07" w:rsidRPr="00E84652" w:rsidRDefault="00442E07" w:rsidP="00465C57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转入专业</w:t>
            </w:r>
          </w:p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认定课程分类</w:t>
            </w: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442E07" w:rsidRPr="00E84652" w:rsidTr="004142F6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442E07" w:rsidRPr="00E84652" w:rsidRDefault="00442E07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442E07" w:rsidRPr="00E84652" w:rsidRDefault="00442E07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C31CCB">
        <w:trPr>
          <w:trHeight w:hRule="exact" w:val="2051"/>
          <w:jc w:val="center"/>
        </w:trPr>
        <w:tc>
          <w:tcPr>
            <w:tcW w:w="10705" w:type="dxa"/>
            <w:gridSpan w:val="15"/>
            <w:vAlign w:val="center"/>
          </w:tcPr>
          <w:p w:rsidR="003F5899" w:rsidRDefault="005E458E" w:rsidP="00F32F8A">
            <w:pPr>
              <w:spacing w:line="240" w:lineRule="auto"/>
              <w:ind w:right="62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注：</w:t>
            </w:r>
            <w:r w:rsidR="003F5899">
              <w:rPr>
                <w:rFonts w:eastAsia="楷体_GB2312" w:hint="eastAsia"/>
                <w:sz w:val="22"/>
                <w:szCs w:val="21"/>
              </w:rPr>
              <w:t>没有成绩的</w:t>
            </w:r>
            <w:r w:rsidR="00D572DA">
              <w:rPr>
                <w:rFonts w:eastAsia="楷体_GB2312" w:hint="eastAsia"/>
                <w:sz w:val="22"/>
                <w:szCs w:val="21"/>
              </w:rPr>
              <w:t>课程</w:t>
            </w:r>
            <w:r w:rsidR="003F5899">
              <w:rPr>
                <w:rFonts w:eastAsia="楷体_GB2312" w:hint="eastAsia"/>
                <w:sz w:val="22"/>
                <w:szCs w:val="21"/>
              </w:rPr>
              <w:t>填入期中成绩并括号标注</w:t>
            </w:r>
          </w:p>
          <w:p w:rsidR="005E458E" w:rsidRPr="00E84652" w:rsidRDefault="005E458E" w:rsidP="00F32F8A">
            <w:pPr>
              <w:spacing w:line="240" w:lineRule="auto"/>
              <w:ind w:right="62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转入专业认定课程分类，</w:t>
            </w:r>
            <w:r w:rsidR="005D3ACD" w:rsidRPr="00E84652">
              <w:rPr>
                <w:rFonts w:eastAsia="楷体_GB2312" w:hint="eastAsia"/>
                <w:sz w:val="22"/>
                <w:szCs w:val="21"/>
              </w:rPr>
              <w:t>由转入专业的学院学术委员会认定，学生不必填写。</w:t>
            </w:r>
            <w:r w:rsidRPr="00E84652">
              <w:rPr>
                <w:rFonts w:eastAsia="楷体_GB2312" w:hint="eastAsia"/>
                <w:sz w:val="22"/>
                <w:szCs w:val="21"/>
              </w:rPr>
              <w:t>根据转入专业培养方案，可认定为以下三类课程分类之一：</w:t>
            </w:r>
          </w:p>
          <w:p w:rsidR="005E458E" w:rsidRPr="00E84652" w:rsidRDefault="005E458E" w:rsidP="005E458E">
            <w:pPr>
              <w:pStyle w:val="a5"/>
              <w:numPr>
                <w:ilvl w:val="0"/>
                <w:numId w:val="4"/>
              </w:numPr>
              <w:spacing w:line="240" w:lineRule="auto"/>
              <w:ind w:right="62" w:firstLineChars="0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 w:hint="eastAsia"/>
                <w:sz w:val="22"/>
                <w:szCs w:val="21"/>
              </w:rPr>
              <w:t>通识选修课程</w:t>
            </w:r>
          </w:p>
          <w:p w:rsidR="005E458E" w:rsidRPr="00E84652" w:rsidRDefault="005D3ACD" w:rsidP="005E458E">
            <w:pPr>
              <w:pStyle w:val="a5"/>
              <w:numPr>
                <w:ilvl w:val="0"/>
                <w:numId w:val="4"/>
              </w:numPr>
              <w:spacing w:line="240" w:lineRule="auto"/>
              <w:ind w:right="62" w:firstLineChars="0"/>
              <w:jc w:val="both"/>
              <w:rPr>
                <w:rFonts w:eastAsia="楷体_GB2312"/>
                <w:sz w:val="22"/>
                <w:szCs w:val="21"/>
              </w:rPr>
            </w:pPr>
            <w:r w:rsidRPr="00E84652">
              <w:rPr>
                <w:rFonts w:eastAsia="楷体_GB2312"/>
                <w:sz w:val="22"/>
                <w:szCs w:val="21"/>
              </w:rPr>
              <w:t>转入</w:t>
            </w:r>
            <w:r w:rsidR="005E458E" w:rsidRPr="00E84652">
              <w:rPr>
                <w:rFonts w:eastAsia="楷体_GB2312"/>
                <w:sz w:val="22"/>
                <w:szCs w:val="21"/>
              </w:rPr>
              <w:t>专业必修课</w:t>
            </w:r>
          </w:p>
          <w:p w:rsidR="00CD7186" w:rsidRPr="00E84652" w:rsidRDefault="005D3ACD" w:rsidP="003F5899">
            <w:pPr>
              <w:pStyle w:val="a5"/>
              <w:numPr>
                <w:ilvl w:val="0"/>
                <w:numId w:val="4"/>
              </w:numPr>
              <w:spacing w:line="240" w:lineRule="auto"/>
              <w:ind w:right="62" w:firstLineChars="0"/>
              <w:jc w:val="both"/>
              <w:rPr>
                <w:rFonts w:eastAsia="楷体_GB2312"/>
                <w:b/>
                <w:sz w:val="22"/>
                <w:szCs w:val="21"/>
              </w:rPr>
            </w:pPr>
            <w:r w:rsidRPr="00E84652">
              <w:rPr>
                <w:rFonts w:eastAsia="楷体_GB2312"/>
                <w:sz w:val="22"/>
                <w:szCs w:val="21"/>
              </w:rPr>
              <w:t>转入专业</w:t>
            </w:r>
            <w:r w:rsidR="005E458E" w:rsidRPr="00E84652">
              <w:rPr>
                <w:rFonts w:eastAsia="楷体_GB2312"/>
                <w:sz w:val="22"/>
                <w:szCs w:val="21"/>
              </w:rPr>
              <w:t>选修课</w:t>
            </w:r>
          </w:p>
        </w:tc>
      </w:tr>
      <w:tr w:rsidR="00E84652" w:rsidRPr="00E84652" w:rsidTr="003F5899">
        <w:trPr>
          <w:trHeight w:hRule="exact" w:val="943"/>
          <w:jc w:val="center"/>
        </w:trPr>
        <w:tc>
          <w:tcPr>
            <w:tcW w:w="10705" w:type="dxa"/>
            <w:gridSpan w:val="15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both"/>
              <w:rPr>
                <w:rFonts w:eastAsia="楷体_GB2312"/>
                <w:b/>
                <w:sz w:val="22"/>
                <w:szCs w:val="21"/>
              </w:rPr>
            </w:pPr>
            <w:r w:rsidRPr="00E84652">
              <w:rPr>
                <w:rFonts w:eastAsia="楷体_GB2312" w:hint="eastAsia"/>
                <w:b/>
                <w:sz w:val="22"/>
                <w:szCs w:val="21"/>
              </w:rPr>
              <w:t>根据转入专业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对应年级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的培养方案，需要调整（增补）的课程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（仅填写通识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-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自然科学与工程技术、通识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-</w:t>
            </w:r>
            <w:r w:rsidR="003F5899">
              <w:rPr>
                <w:rFonts w:eastAsia="楷体_GB2312" w:hint="eastAsia"/>
                <w:b/>
                <w:sz w:val="22"/>
                <w:szCs w:val="21"/>
              </w:rPr>
              <w:t>自然科学基础选修、专业课程三类课程）</w:t>
            </w:r>
            <w:r w:rsidRPr="00E84652">
              <w:rPr>
                <w:rFonts w:eastAsia="楷体_GB2312" w:hint="eastAsia"/>
                <w:b/>
                <w:sz w:val="22"/>
                <w:szCs w:val="21"/>
              </w:rPr>
              <w:t>：</w:t>
            </w: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F32F8A" w:rsidRPr="00E84652" w:rsidRDefault="00325DDF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>
              <w:rPr>
                <w:rFonts w:eastAsia="楷体_GB2312" w:hint="eastAsia"/>
                <w:b/>
                <w:sz w:val="21"/>
                <w:szCs w:val="21"/>
              </w:rPr>
              <w:t>通识</w:t>
            </w:r>
          </w:p>
          <w:p w:rsidR="00F32F8A" w:rsidRPr="00E84652" w:rsidRDefault="00325DDF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>
              <w:rPr>
                <w:rFonts w:eastAsia="楷体_GB2312" w:hint="eastAsia"/>
                <w:b/>
                <w:sz w:val="21"/>
                <w:szCs w:val="21"/>
              </w:rPr>
              <w:t>课程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学期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学期</w:t>
            </w: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F32F8A" w:rsidRPr="00E84652" w:rsidRDefault="00F32F8A" w:rsidP="00A47956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F32F8A" w:rsidRPr="00E84652" w:rsidRDefault="00F32F8A" w:rsidP="00A47956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F32F8A" w:rsidRPr="00E84652" w:rsidRDefault="00F32F8A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1"/>
                <w:szCs w:val="21"/>
              </w:rPr>
              <w:t>专业</w:t>
            </w:r>
          </w:p>
          <w:p w:rsidR="00F32F8A" w:rsidRPr="00E84652" w:rsidRDefault="00325DDF" w:rsidP="002D2DB1">
            <w:pPr>
              <w:spacing w:line="240" w:lineRule="auto"/>
              <w:ind w:right="62"/>
              <w:jc w:val="center"/>
              <w:rPr>
                <w:rFonts w:eastAsia="楷体_GB2312"/>
                <w:b/>
                <w:sz w:val="21"/>
                <w:szCs w:val="21"/>
              </w:rPr>
            </w:pPr>
            <w:r>
              <w:rPr>
                <w:rFonts w:eastAsia="楷体_GB2312" w:hint="eastAsia"/>
                <w:b/>
                <w:sz w:val="21"/>
                <w:szCs w:val="21"/>
              </w:rPr>
              <w:t>课程</w:t>
            </w: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F32F8A">
        <w:trPr>
          <w:trHeight w:hRule="exact" w:val="454"/>
          <w:jc w:val="center"/>
        </w:trPr>
        <w:tc>
          <w:tcPr>
            <w:tcW w:w="1260" w:type="dxa"/>
            <w:gridSpan w:val="2"/>
            <w:vMerge/>
          </w:tcPr>
          <w:p w:rsidR="00F32F8A" w:rsidRPr="00E84652" w:rsidRDefault="00F32F8A" w:rsidP="00A47956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32F8A" w:rsidRPr="00E84652" w:rsidRDefault="00F32F8A" w:rsidP="00F32F8A">
            <w:pPr>
              <w:spacing w:line="240" w:lineRule="auto"/>
              <w:ind w:right="62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E84652" w:rsidRPr="00E84652" w:rsidTr="003F5899">
        <w:trPr>
          <w:trHeight w:val="1691"/>
          <w:jc w:val="center"/>
        </w:trPr>
        <w:tc>
          <w:tcPr>
            <w:tcW w:w="10705" w:type="dxa"/>
            <w:gridSpan w:val="15"/>
          </w:tcPr>
          <w:p w:rsidR="003A07AB" w:rsidRPr="00E84652" w:rsidRDefault="00F32F8A" w:rsidP="00F32F8A">
            <w:pPr>
              <w:spacing w:line="240" w:lineRule="auto"/>
              <w:ind w:right="62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申请被批准后的学习计划：</w:t>
            </w:r>
          </w:p>
          <w:p w:rsidR="003A07AB" w:rsidRPr="00E84652" w:rsidRDefault="00F32F8A" w:rsidP="003A07AB">
            <w:pPr>
              <w:pStyle w:val="a5"/>
              <w:numPr>
                <w:ilvl w:val="0"/>
                <w:numId w:val="3"/>
              </w:numPr>
              <w:spacing w:line="240" w:lineRule="auto"/>
              <w:ind w:right="62" w:firstLineChars="0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参考转入专业培养方案执行</w:t>
            </w:r>
            <w:r w:rsidRPr="00E84652">
              <w:rPr>
                <w:rFonts w:eastAsia="楷体_GB2312" w:hint="eastAsia"/>
                <w:b/>
                <w:sz w:val="21"/>
                <w:szCs w:val="21"/>
              </w:rPr>
              <w:t>。</w:t>
            </w:r>
          </w:p>
          <w:p w:rsidR="003A07AB" w:rsidRPr="00E84652" w:rsidRDefault="003A07AB" w:rsidP="003A07AB">
            <w:pPr>
              <w:pStyle w:val="a5"/>
              <w:numPr>
                <w:ilvl w:val="0"/>
                <w:numId w:val="3"/>
              </w:numPr>
              <w:spacing w:line="240" w:lineRule="auto"/>
              <w:ind w:right="62" w:firstLineChars="0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b/>
                <w:sz w:val="21"/>
                <w:szCs w:val="21"/>
              </w:rPr>
              <w:t>补充建议</w:t>
            </w:r>
            <w:r w:rsidRPr="00E84652">
              <w:rPr>
                <w:rFonts w:eastAsia="楷体_GB2312" w:hint="eastAsia"/>
                <w:b/>
                <w:sz w:val="21"/>
                <w:szCs w:val="21"/>
              </w:rPr>
              <w:t>：</w:t>
            </w:r>
          </w:p>
        </w:tc>
      </w:tr>
      <w:tr w:rsidR="00E84652" w:rsidRPr="00E84652" w:rsidTr="0076329D">
        <w:trPr>
          <w:trHeight w:val="2670"/>
          <w:jc w:val="center"/>
        </w:trPr>
        <w:tc>
          <w:tcPr>
            <w:tcW w:w="10705" w:type="dxa"/>
            <w:gridSpan w:val="15"/>
          </w:tcPr>
          <w:p w:rsidR="00F32F8A" w:rsidRPr="00E84652" w:rsidRDefault="00F32F8A" w:rsidP="00AF05C6">
            <w:pPr>
              <w:spacing w:line="240" w:lineRule="auto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b/>
                <w:sz w:val="28"/>
                <w:szCs w:val="21"/>
              </w:rPr>
              <w:lastRenderedPageBreak/>
              <w:t>知情告知</w:t>
            </w:r>
            <w:r w:rsidRPr="00E84652">
              <w:rPr>
                <w:rFonts w:eastAsia="楷体_GB2312" w:hint="eastAsia"/>
                <w:sz w:val="21"/>
                <w:szCs w:val="21"/>
              </w:rPr>
              <w:t>：</w:t>
            </w:r>
          </w:p>
          <w:p w:rsidR="00F32F8A" w:rsidRPr="00E84652" w:rsidRDefault="00F32F8A" w:rsidP="006B03CA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sz w:val="21"/>
                <w:szCs w:val="21"/>
              </w:rPr>
              <w:t>学生</w:t>
            </w:r>
            <w:r w:rsidRPr="00E84652">
              <w:rPr>
                <w:rFonts w:eastAsia="楷体_GB2312" w:hint="eastAsia"/>
                <w:sz w:val="21"/>
                <w:szCs w:val="21"/>
              </w:rPr>
              <w:t>（申请人）转学院、转专业应慎重考虑决定；</w:t>
            </w:r>
          </w:p>
          <w:p w:rsidR="00F32F8A" w:rsidRPr="00E84652" w:rsidRDefault="00F32F8A" w:rsidP="006B03CA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sz w:val="21"/>
                <w:szCs w:val="21"/>
              </w:rPr>
              <w:t>学生</w:t>
            </w:r>
            <w:r w:rsidRPr="00E84652">
              <w:rPr>
                <w:rFonts w:eastAsia="楷体_GB2312" w:hint="eastAsia"/>
                <w:sz w:val="21"/>
                <w:szCs w:val="21"/>
              </w:rPr>
              <w:t>（申请人）</w:t>
            </w:r>
            <w:r w:rsidRPr="00E84652">
              <w:rPr>
                <w:rFonts w:eastAsia="楷体_GB2312"/>
                <w:sz w:val="21"/>
                <w:szCs w:val="21"/>
              </w:rPr>
              <w:t>原专业</w:t>
            </w:r>
            <w:r w:rsidRPr="00E84652">
              <w:rPr>
                <w:rFonts w:eastAsia="楷体_GB2312" w:hint="eastAsia"/>
                <w:sz w:val="21"/>
                <w:szCs w:val="21"/>
              </w:rPr>
              <w:t>所修专业课程的学分认定，由转入专业的学院学术委员会认定。</w:t>
            </w:r>
          </w:p>
          <w:p w:rsidR="00F32F8A" w:rsidRPr="00E84652" w:rsidRDefault="00F32F8A" w:rsidP="0045324C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学生（申请人）获批转入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新专业</w:t>
            </w:r>
            <w:r w:rsidRPr="00E84652">
              <w:rPr>
                <w:rFonts w:eastAsia="楷体_GB2312" w:hint="eastAsia"/>
                <w:sz w:val="21"/>
                <w:szCs w:val="21"/>
              </w:rPr>
              <w:t>后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，应与新专业</w:t>
            </w:r>
            <w:r w:rsidRPr="00E84652">
              <w:rPr>
                <w:rFonts w:eastAsia="楷体_GB2312" w:hint="eastAsia"/>
                <w:sz w:val="21"/>
                <w:szCs w:val="21"/>
              </w:rPr>
              <w:t>学生共同选课；且需要根据转入专业的培养方案选修课程。</w:t>
            </w:r>
            <w:r w:rsidR="0045324C" w:rsidRPr="0045324C">
              <w:rPr>
                <w:rFonts w:eastAsia="楷体_GB2312" w:hint="eastAsia"/>
                <w:sz w:val="21"/>
                <w:szCs w:val="21"/>
              </w:rPr>
              <w:t>建议结合自身学习能力及课程先修要求合理安排选课，如果遇到选课时间冲突问题，需严格遵守教务处及学院相关规定。</w:t>
            </w:r>
            <w:bookmarkStart w:id="0" w:name="_GoBack"/>
            <w:bookmarkEnd w:id="0"/>
            <w:r w:rsidRPr="00E84652">
              <w:rPr>
                <w:rFonts w:eastAsia="楷体_GB2312" w:hint="eastAsia"/>
                <w:sz w:val="21"/>
                <w:szCs w:val="21"/>
              </w:rPr>
              <w:t>学生（</w:t>
            </w:r>
            <w:r w:rsidRPr="00E84652">
              <w:rPr>
                <w:rFonts w:eastAsia="楷体_GB2312"/>
                <w:sz w:val="21"/>
                <w:szCs w:val="21"/>
              </w:rPr>
              <w:t>申请人</w:t>
            </w:r>
            <w:r w:rsidRPr="00E84652">
              <w:rPr>
                <w:rFonts w:eastAsia="楷体_GB2312" w:hint="eastAsia"/>
                <w:sz w:val="21"/>
                <w:szCs w:val="21"/>
              </w:rPr>
              <w:t>）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明确知情</w:t>
            </w:r>
            <w:r w:rsidRPr="00E84652">
              <w:rPr>
                <w:rFonts w:eastAsia="楷体_GB2312" w:hint="eastAsia"/>
                <w:sz w:val="21"/>
                <w:szCs w:val="21"/>
              </w:rPr>
              <w:t>因此可能导致</w:t>
            </w:r>
            <w:r w:rsidR="005E458E" w:rsidRPr="00E84652">
              <w:rPr>
                <w:rFonts w:eastAsia="楷体_GB2312" w:hint="eastAsia"/>
                <w:sz w:val="21"/>
                <w:szCs w:val="21"/>
              </w:rPr>
              <w:t>本人</w:t>
            </w:r>
            <w:r w:rsidRPr="00E84652">
              <w:rPr>
                <w:rFonts w:eastAsia="楷体_GB2312" w:hint="eastAsia"/>
                <w:sz w:val="21"/>
                <w:szCs w:val="21"/>
              </w:rPr>
              <w:t>延迟毕业。</w:t>
            </w:r>
          </w:p>
          <w:p w:rsidR="00F32F8A" w:rsidRPr="00E84652" w:rsidRDefault="00F32F8A" w:rsidP="008144B6">
            <w:pPr>
              <w:pStyle w:val="a5"/>
              <w:numPr>
                <w:ilvl w:val="0"/>
                <w:numId w:val="2"/>
              </w:numPr>
              <w:spacing w:line="240" w:lineRule="auto"/>
              <w:ind w:firstLineChars="0"/>
              <w:jc w:val="both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/>
                <w:sz w:val="21"/>
                <w:szCs w:val="21"/>
              </w:rPr>
              <w:t>根据学生</w:t>
            </w:r>
            <w:r w:rsidRPr="00E84652">
              <w:rPr>
                <w:rFonts w:eastAsia="楷体_GB2312" w:hint="eastAsia"/>
                <w:sz w:val="21"/>
                <w:szCs w:val="21"/>
              </w:rPr>
              <w:t>（申请人）的学习情况，合理建议降级选修课程。</w:t>
            </w:r>
          </w:p>
          <w:p w:rsidR="00F32F8A" w:rsidRPr="00E84652" w:rsidRDefault="00F32F8A" w:rsidP="001E468D">
            <w:pPr>
              <w:pStyle w:val="a5"/>
              <w:spacing w:line="240" w:lineRule="auto"/>
              <w:ind w:left="360" w:firstLineChars="0" w:firstLine="0"/>
              <w:jc w:val="both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学生签字：</w:t>
            </w:r>
          </w:p>
          <w:p w:rsidR="005E458E" w:rsidRPr="00E84652" w:rsidRDefault="005E458E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导师签字：</w:t>
            </w:r>
          </w:p>
          <w:p w:rsidR="005E458E" w:rsidRPr="00E84652" w:rsidRDefault="005E458E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>学院备案盖章：</w:t>
            </w:r>
          </w:p>
          <w:p w:rsidR="005E458E" w:rsidRPr="00E84652" w:rsidRDefault="005E458E" w:rsidP="00F32F8A">
            <w:pPr>
              <w:ind w:firstLineChars="2300" w:firstLine="4830"/>
              <w:jc w:val="center"/>
              <w:rPr>
                <w:rFonts w:eastAsia="楷体_GB2312"/>
                <w:sz w:val="21"/>
                <w:szCs w:val="21"/>
              </w:rPr>
            </w:pPr>
          </w:p>
          <w:p w:rsidR="00F32F8A" w:rsidRPr="00E84652" w:rsidRDefault="00F32F8A" w:rsidP="00F32F8A">
            <w:pPr>
              <w:spacing w:line="240" w:lineRule="auto"/>
              <w:jc w:val="center"/>
              <w:rPr>
                <w:rFonts w:eastAsia="楷体_GB2312"/>
                <w:sz w:val="21"/>
                <w:szCs w:val="21"/>
              </w:rPr>
            </w:pPr>
            <w:r w:rsidRPr="00E84652">
              <w:rPr>
                <w:rFonts w:eastAsia="楷体_GB2312" w:hint="eastAsia"/>
                <w:sz w:val="21"/>
                <w:szCs w:val="21"/>
              </w:rPr>
              <w:t xml:space="preserve">                                                </w:t>
            </w:r>
            <w:r w:rsidRPr="00E84652">
              <w:rPr>
                <w:rFonts w:eastAsia="楷体_GB2312" w:hint="eastAsia"/>
                <w:sz w:val="21"/>
                <w:szCs w:val="21"/>
              </w:rPr>
              <w:t>年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　月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E84652">
              <w:rPr>
                <w:rFonts w:eastAsia="楷体_GB2312" w:hint="eastAsia"/>
                <w:sz w:val="21"/>
                <w:szCs w:val="21"/>
              </w:rPr>
              <w:t xml:space="preserve">　日</w:t>
            </w:r>
          </w:p>
          <w:p w:rsidR="005E458E" w:rsidRPr="00E84652" w:rsidRDefault="005E458E" w:rsidP="00F32F8A">
            <w:pPr>
              <w:spacing w:line="240" w:lineRule="auto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</w:tbl>
    <w:p w:rsidR="00C31CCB" w:rsidRDefault="001E468D" w:rsidP="00530126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 w:rsidRPr="00E84652">
        <w:rPr>
          <w:rFonts w:eastAsia="楷体_GB2312" w:hint="eastAsia"/>
          <w:sz w:val="21"/>
          <w:szCs w:val="21"/>
        </w:rPr>
        <w:t>注</w:t>
      </w:r>
      <w:r w:rsidRPr="00E84652">
        <w:rPr>
          <w:rFonts w:eastAsia="楷体_GB2312" w:hint="eastAsia"/>
          <w:sz w:val="21"/>
          <w:szCs w:val="21"/>
        </w:rPr>
        <w:t>:</w:t>
      </w:r>
      <w:r w:rsidRPr="00E84652">
        <w:rPr>
          <w:rFonts w:eastAsia="楷体_GB2312"/>
          <w:sz w:val="21"/>
          <w:szCs w:val="21"/>
        </w:rPr>
        <w:t xml:space="preserve"> </w:t>
      </w:r>
    </w:p>
    <w:p w:rsidR="00C31CCB" w:rsidRDefault="00B231F5" w:rsidP="00C31CCB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 w:rsidRPr="00E84652">
        <w:rPr>
          <w:rFonts w:eastAsia="楷体_GB2312" w:hint="eastAsia"/>
          <w:sz w:val="21"/>
          <w:szCs w:val="21"/>
        </w:rPr>
        <w:t>1</w:t>
      </w:r>
      <w:r w:rsidRPr="00E84652">
        <w:rPr>
          <w:rFonts w:eastAsia="楷体_GB2312" w:hint="eastAsia"/>
          <w:sz w:val="21"/>
          <w:szCs w:val="21"/>
        </w:rPr>
        <w:t>、</w:t>
      </w:r>
      <w:r w:rsidR="00530126" w:rsidRPr="00E84652">
        <w:rPr>
          <w:rFonts w:eastAsia="楷体_GB2312" w:hint="eastAsia"/>
          <w:sz w:val="21"/>
          <w:szCs w:val="21"/>
        </w:rPr>
        <w:t>本表</w:t>
      </w:r>
      <w:r w:rsidR="00530126" w:rsidRPr="00E84652">
        <w:rPr>
          <w:rFonts w:eastAsia="楷体_GB2312" w:hint="eastAsia"/>
          <w:kern w:val="0"/>
          <w:sz w:val="21"/>
          <w:szCs w:val="21"/>
        </w:rPr>
        <w:t>一式一份，</w:t>
      </w:r>
      <w:r w:rsidR="00536DE3" w:rsidRPr="00E84652">
        <w:rPr>
          <w:rFonts w:eastAsia="楷体_GB2312" w:hint="eastAsia"/>
          <w:sz w:val="21"/>
          <w:szCs w:val="21"/>
        </w:rPr>
        <w:t>原件交</w:t>
      </w:r>
      <w:r w:rsidR="00530126" w:rsidRPr="00E84652">
        <w:rPr>
          <w:rFonts w:eastAsia="楷体_GB2312" w:hint="eastAsia"/>
          <w:sz w:val="21"/>
          <w:szCs w:val="21"/>
        </w:rPr>
        <w:t>信息学院备案。复印件</w:t>
      </w:r>
      <w:r w:rsidR="00536DE3" w:rsidRPr="00E84652">
        <w:rPr>
          <w:rFonts w:eastAsia="楷体_GB2312" w:hint="eastAsia"/>
          <w:sz w:val="21"/>
          <w:szCs w:val="21"/>
        </w:rPr>
        <w:t>附在转学院、转专业审批表</w:t>
      </w:r>
      <w:r w:rsidR="00530126" w:rsidRPr="00E84652">
        <w:rPr>
          <w:rFonts w:eastAsia="楷体_GB2312" w:hint="eastAsia"/>
          <w:sz w:val="21"/>
          <w:szCs w:val="21"/>
        </w:rPr>
        <w:t>交教务处。</w:t>
      </w:r>
      <w:r w:rsidR="00530126" w:rsidRPr="00E84652">
        <w:rPr>
          <w:rFonts w:eastAsia="楷体_GB2312"/>
          <w:sz w:val="21"/>
          <w:szCs w:val="21"/>
        </w:rPr>
        <w:t xml:space="preserve"> </w:t>
      </w:r>
    </w:p>
    <w:p w:rsidR="00FF03CF" w:rsidRDefault="00B231F5" w:rsidP="00C31CCB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 w:rsidRPr="00E84652">
        <w:rPr>
          <w:rFonts w:eastAsia="楷体_GB2312" w:hint="eastAsia"/>
          <w:sz w:val="21"/>
          <w:szCs w:val="21"/>
        </w:rPr>
        <w:t>2</w:t>
      </w:r>
      <w:r w:rsidRPr="00E84652">
        <w:rPr>
          <w:rFonts w:eastAsia="楷体_GB2312" w:hint="eastAsia"/>
          <w:sz w:val="21"/>
          <w:szCs w:val="21"/>
        </w:rPr>
        <w:t>、本学院内转专业，</w:t>
      </w:r>
      <w:r w:rsidR="008144B6" w:rsidRPr="00E84652">
        <w:rPr>
          <w:rFonts w:eastAsia="楷体_GB2312" w:hint="eastAsia"/>
          <w:sz w:val="21"/>
          <w:szCs w:val="21"/>
        </w:rPr>
        <w:t>“</w:t>
      </w:r>
      <w:r w:rsidR="008144B6" w:rsidRPr="00E84652">
        <w:rPr>
          <w:rFonts w:ascii="楷体_GB2312" w:eastAsia="楷体_GB2312" w:hint="eastAsia"/>
          <w:sz w:val="21"/>
          <w:szCs w:val="21"/>
        </w:rPr>
        <w:t>现所在学院</w:t>
      </w:r>
      <w:r w:rsidR="008144B6" w:rsidRPr="00E84652">
        <w:rPr>
          <w:rFonts w:eastAsia="楷体_GB2312" w:hint="eastAsia"/>
          <w:sz w:val="21"/>
          <w:szCs w:val="21"/>
        </w:rPr>
        <w:t>”和“</w:t>
      </w:r>
      <w:r w:rsidR="008144B6" w:rsidRPr="00E84652">
        <w:rPr>
          <w:rFonts w:ascii="楷体_GB2312" w:eastAsia="楷体_GB2312" w:hint="eastAsia"/>
          <w:sz w:val="21"/>
          <w:szCs w:val="21"/>
        </w:rPr>
        <w:t>拟转入学院</w:t>
      </w:r>
      <w:r w:rsidR="008144B6" w:rsidRPr="00E84652">
        <w:rPr>
          <w:rFonts w:eastAsia="楷体_GB2312" w:hint="eastAsia"/>
          <w:sz w:val="21"/>
          <w:szCs w:val="21"/>
        </w:rPr>
        <w:t>”</w:t>
      </w:r>
      <w:r w:rsidR="002B14A0" w:rsidRPr="00E84652">
        <w:rPr>
          <w:rFonts w:eastAsia="楷体_GB2312" w:hint="eastAsia"/>
          <w:sz w:val="21"/>
          <w:szCs w:val="21"/>
        </w:rPr>
        <w:t>处</w:t>
      </w:r>
      <w:r w:rsidR="008144B6" w:rsidRPr="00E84652">
        <w:rPr>
          <w:rFonts w:eastAsia="楷体_GB2312" w:hint="eastAsia"/>
          <w:sz w:val="21"/>
          <w:szCs w:val="21"/>
        </w:rPr>
        <w:t>请留空</w:t>
      </w:r>
      <w:r w:rsidRPr="00E84652">
        <w:rPr>
          <w:rFonts w:eastAsia="楷体_GB2312" w:hint="eastAsia"/>
          <w:sz w:val="21"/>
          <w:szCs w:val="21"/>
        </w:rPr>
        <w:t>。</w:t>
      </w:r>
    </w:p>
    <w:p w:rsidR="00C31CCB" w:rsidRPr="00E84652" w:rsidRDefault="00C31CCB" w:rsidP="00C31CCB">
      <w:pPr>
        <w:spacing w:line="240" w:lineRule="auto"/>
        <w:ind w:left="708" w:hangingChars="337" w:hanging="708"/>
        <w:jc w:val="both"/>
        <w:rPr>
          <w:rFonts w:eastAsia="楷体_GB2312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3</w:t>
      </w:r>
      <w:r>
        <w:rPr>
          <w:rFonts w:eastAsia="楷体_GB2312" w:hint="eastAsia"/>
          <w:sz w:val="21"/>
          <w:szCs w:val="21"/>
        </w:rPr>
        <w:t>、</w:t>
      </w:r>
      <w:r w:rsidR="00CD7186" w:rsidRPr="00E84652">
        <w:rPr>
          <w:rFonts w:eastAsia="楷体_GB2312" w:hint="eastAsia"/>
          <w:sz w:val="21"/>
          <w:szCs w:val="21"/>
        </w:rPr>
        <w:t>本表</w:t>
      </w:r>
      <w:r>
        <w:rPr>
          <w:rFonts w:eastAsia="楷体_GB2312" w:hint="eastAsia"/>
          <w:sz w:val="21"/>
          <w:szCs w:val="21"/>
        </w:rPr>
        <w:t>正反双面打印，学生及导师签字认可。</w:t>
      </w:r>
    </w:p>
    <w:sectPr w:rsidR="00C31CCB" w:rsidRPr="00E84652" w:rsidSect="00BE6A6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8E" w:rsidRDefault="004C238E" w:rsidP="008B7153">
      <w:pPr>
        <w:spacing w:line="240" w:lineRule="auto"/>
      </w:pPr>
      <w:r>
        <w:separator/>
      </w:r>
    </w:p>
  </w:endnote>
  <w:endnote w:type="continuationSeparator" w:id="0">
    <w:p w:rsidR="004C238E" w:rsidRDefault="004C238E" w:rsidP="008B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8E" w:rsidRDefault="004C238E" w:rsidP="008B7153">
      <w:pPr>
        <w:spacing w:line="240" w:lineRule="auto"/>
      </w:pPr>
      <w:r>
        <w:separator/>
      </w:r>
    </w:p>
  </w:footnote>
  <w:footnote w:type="continuationSeparator" w:id="0">
    <w:p w:rsidR="004C238E" w:rsidRDefault="004C238E" w:rsidP="008B7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179E"/>
    <w:multiLevelType w:val="hybridMultilevel"/>
    <w:tmpl w:val="58308048"/>
    <w:lvl w:ilvl="0" w:tplc="EDF0C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033715"/>
    <w:multiLevelType w:val="hybridMultilevel"/>
    <w:tmpl w:val="151880DE"/>
    <w:lvl w:ilvl="0" w:tplc="8188A7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D37FEA"/>
    <w:multiLevelType w:val="hybridMultilevel"/>
    <w:tmpl w:val="31224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17C17"/>
    <w:multiLevelType w:val="hybridMultilevel"/>
    <w:tmpl w:val="F0B03220"/>
    <w:lvl w:ilvl="0" w:tplc="9384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D"/>
    <w:rsid w:val="00065B6C"/>
    <w:rsid w:val="000B2963"/>
    <w:rsid w:val="000C18FA"/>
    <w:rsid w:val="000C4EFC"/>
    <w:rsid w:val="000D3145"/>
    <w:rsid w:val="000D5EB1"/>
    <w:rsid w:val="000F6389"/>
    <w:rsid w:val="00141205"/>
    <w:rsid w:val="001448C0"/>
    <w:rsid w:val="00164AA6"/>
    <w:rsid w:val="00197E38"/>
    <w:rsid w:val="001B1230"/>
    <w:rsid w:val="001E1B14"/>
    <w:rsid w:val="001E27AF"/>
    <w:rsid w:val="001E468D"/>
    <w:rsid w:val="001E6BA2"/>
    <w:rsid w:val="00231C6E"/>
    <w:rsid w:val="002342CB"/>
    <w:rsid w:val="00245357"/>
    <w:rsid w:val="0026507D"/>
    <w:rsid w:val="00266A6E"/>
    <w:rsid w:val="002A5655"/>
    <w:rsid w:val="002B14A0"/>
    <w:rsid w:val="002D2DB1"/>
    <w:rsid w:val="00325DDF"/>
    <w:rsid w:val="00356914"/>
    <w:rsid w:val="003A07AB"/>
    <w:rsid w:val="003B75CE"/>
    <w:rsid w:val="003E1E23"/>
    <w:rsid w:val="003F5899"/>
    <w:rsid w:val="00401EFD"/>
    <w:rsid w:val="004142F6"/>
    <w:rsid w:val="0041589E"/>
    <w:rsid w:val="00424ABD"/>
    <w:rsid w:val="004307E1"/>
    <w:rsid w:val="00442E07"/>
    <w:rsid w:val="0044606D"/>
    <w:rsid w:val="00451C1D"/>
    <w:rsid w:val="0045324C"/>
    <w:rsid w:val="00465C57"/>
    <w:rsid w:val="0047457F"/>
    <w:rsid w:val="004776E9"/>
    <w:rsid w:val="004A1E37"/>
    <w:rsid w:val="004A38ED"/>
    <w:rsid w:val="004A79F4"/>
    <w:rsid w:val="004C238E"/>
    <w:rsid w:val="004D4453"/>
    <w:rsid w:val="004E6062"/>
    <w:rsid w:val="00514D8C"/>
    <w:rsid w:val="00530126"/>
    <w:rsid w:val="005302C4"/>
    <w:rsid w:val="00536DE3"/>
    <w:rsid w:val="00551B80"/>
    <w:rsid w:val="005574A0"/>
    <w:rsid w:val="00592823"/>
    <w:rsid w:val="005B1382"/>
    <w:rsid w:val="005C6575"/>
    <w:rsid w:val="005D3ACD"/>
    <w:rsid w:val="005D6FD7"/>
    <w:rsid w:val="005E2C6B"/>
    <w:rsid w:val="005E458E"/>
    <w:rsid w:val="005F36C8"/>
    <w:rsid w:val="005F3928"/>
    <w:rsid w:val="00667363"/>
    <w:rsid w:val="006B03CA"/>
    <w:rsid w:val="006B508C"/>
    <w:rsid w:val="006C24FA"/>
    <w:rsid w:val="006D35A0"/>
    <w:rsid w:val="006D7DD1"/>
    <w:rsid w:val="006F2BDC"/>
    <w:rsid w:val="006F2DA1"/>
    <w:rsid w:val="00717087"/>
    <w:rsid w:val="00764953"/>
    <w:rsid w:val="007866CF"/>
    <w:rsid w:val="007906C5"/>
    <w:rsid w:val="007A673A"/>
    <w:rsid w:val="007C3D03"/>
    <w:rsid w:val="007D320D"/>
    <w:rsid w:val="007D3A75"/>
    <w:rsid w:val="007F419A"/>
    <w:rsid w:val="008144B6"/>
    <w:rsid w:val="0083565A"/>
    <w:rsid w:val="008551C6"/>
    <w:rsid w:val="008743D2"/>
    <w:rsid w:val="00877E27"/>
    <w:rsid w:val="008B69FC"/>
    <w:rsid w:val="008B7153"/>
    <w:rsid w:val="008C2489"/>
    <w:rsid w:val="008D0403"/>
    <w:rsid w:val="00965813"/>
    <w:rsid w:val="00965D8B"/>
    <w:rsid w:val="00985073"/>
    <w:rsid w:val="00985407"/>
    <w:rsid w:val="009B4626"/>
    <w:rsid w:val="009D266A"/>
    <w:rsid w:val="009E4BBD"/>
    <w:rsid w:val="00A00BC3"/>
    <w:rsid w:val="00A12019"/>
    <w:rsid w:val="00A145BB"/>
    <w:rsid w:val="00A45D0C"/>
    <w:rsid w:val="00A45FD9"/>
    <w:rsid w:val="00A47956"/>
    <w:rsid w:val="00A82EFC"/>
    <w:rsid w:val="00AB1112"/>
    <w:rsid w:val="00AE1813"/>
    <w:rsid w:val="00AE7D29"/>
    <w:rsid w:val="00AF05C6"/>
    <w:rsid w:val="00AF64C8"/>
    <w:rsid w:val="00AF708D"/>
    <w:rsid w:val="00B164AB"/>
    <w:rsid w:val="00B2254F"/>
    <w:rsid w:val="00B22CFE"/>
    <w:rsid w:val="00B231F5"/>
    <w:rsid w:val="00B86E2C"/>
    <w:rsid w:val="00B86EC6"/>
    <w:rsid w:val="00B87A34"/>
    <w:rsid w:val="00BA2748"/>
    <w:rsid w:val="00BA7CB2"/>
    <w:rsid w:val="00BB2F3C"/>
    <w:rsid w:val="00BE6A6F"/>
    <w:rsid w:val="00C14CC7"/>
    <w:rsid w:val="00C31CCB"/>
    <w:rsid w:val="00C3268C"/>
    <w:rsid w:val="00C461B0"/>
    <w:rsid w:val="00C57FD1"/>
    <w:rsid w:val="00C76392"/>
    <w:rsid w:val="00CB428F"/>
    <w:rsid w:val="00CD7186"/>
    <w:rsid w:val="00CF3E12"/>
    <w:rsid w:val="00D5055F"/>
    <w:rsid w:val="00D572DA"/>
    <w:rsid w:val="00D72C6E"/>
    <w:rsid w:val="00DB3E20"/>
    <w:rsid w:val="00DC5D30"/>
    <w:rsid w:val="00DD348F"/>
    <w:rsid w:val="00E25E9F"/>
    <w:rsid w:val="00E450FD"/>
    <w:rsid w:val="00E52FA0"/>
    <w:rsid w:val="00E773CB"/>
    <w:rsid w:val="00E84652"/>
    <w:rsid w:val="00EA3407"/>
    <w:rsid w:val="00EB19E8"/>
    <w:rsid w:val="00EB257A"/>
    <w:rsid w:val="00ED70CC"/>
    <w:rsid w:val="00F22DA7"/>
    <w:rsid w:val="00F31AE2"/>
    <w:rsid w:val="00F32F8A"/>
    <w:rsid w:val="00F46A43"/>
    <w:rsid w:val="00FA03D5"/>
    <w:rsid w:val="00FB1198"/>
    <w:rsid w:val="00FB518E"/>
    <w:rsid w:val="00FC2AAC"/>
    <w:rsid w:val="00FC788D"/>
    <w:rsid w:val="00FD0C13"/>
    <w:rsid w:val="00FE563C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3AB55-8B94-4E92-ACD5-8D9E9165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53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53"/>
    <w:rPr>
      <w:sz w:val="18"/>
      <w:szCs w:val="18"/>
    </w:rPr>
  </w:style>
  <w:style w:type="paragraph" w:styleId="a5">
    <w:name w:val="List Paragraph"/>
    <w:basedOn w:val="a"/>
    <w:uiPriority w:val="34"/>
    <w:qFormat/>
    <w:rsid w:val="008B71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65D8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D8B"/>
    <w:rPr>
      <w:rFonts w:ascii="Times New Roman" w:eastAsia="仿宋_GB2312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F05C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F05C6"/>
  </w:style>
  <w:style w:type="character" w:customStyle="1" w:styleId="Char2">
    <w:name w:val="批注文字 Char"/>
    <w:basedOn w:val="a0"/>
    <w:link w:val="a8"/>
    <w:uiPriority w:val="99"/>
    <w:semiHidden/>
    <w:rsid w:val="00AF05C6"/>
    <w:rPr>
      <w:rFonts w:ascii="Times New Roman" w:eastAsia="仿宋_GB2312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F05C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F05C6"/>
    <w:rPr>
      <w:rFonts w:ascii="Times New Roman" w:eastAsia="仿宋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CBA8-6C63-410E-A571-253CBB5F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842</Characters>
  <Application>Microsoft Office Word</Application>
  <DocSecurity>0</DocSecurity>
  <Lines>7</Lines>
  <Paragraphs>1</Paragraphs>
  <ScaleCrop>false</ScaleCrop>
  <Company>http://www.deepbbs.org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Tianhong Xu</cp:lastModifiedBy>
  <cp:revision>7</cp:revision>
  <cp:lastPrinted>2016-06-12T02:56:00Z</cp:lastPrinted>
  <dcterms:created xsi:type="dcterms:W3CDTF">2017-11-17T06:50:00Z</dcterms:created>
  <dcterms:modified xsi:type="dcterms:W3CDTF">2017-11-17T07:26:00Z</dcterms:modified>
</cp:coreProperties>
</file>